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10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823504">
        <w:rPr>
          <w:rFonts w:ascii="Calibri" w:hAnsi="Calibri"/>
          <w:bCs/>
          <w:i/>
          <w:sz w:val="22"/>
          <w:szCs w:val="22"/>
        </w:rPr>
        <w:t>Radou</w:t>
      </w:r>
      <w:r>
        <w:rPr>
          <w:rFonts w:ascii="Calibri" w:hAnsi="Calibri"/>
          <w:bCs/>
          <w:i/>
          <w:sz w:val="22"/>
          <w:szCs w:val="22"/>
        </w:rPr>
        <w:t xml:space="preserve"> města Klimkovic dne </w:t>
      </w:r>
      <w:r w:rsidR="005D33D3">
        <w:rPr>
          <w:rFonts w:ascii="Calibri" w:hAnsi="Calibri"/>
          <w:bCs/>
          <w:i/>
          <w:sz w:val="22"/>
          <w:szCs w:val="22"/>
        </w:rPr>
        <w:t>17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5.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5D33D3">
        <w:rPr>
          <w:rFonts w:ascii="Calibri" w:hAnsi="Calibri"/>
          <w:bCs/>
          <w:i/>
          <w:sz w:val="22"/>
          <w:szCs w:val="22"/>
        </w:rPr>
        <w:t>73/1453.2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D33D3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823504" w:rsidRPr="00182AB5" w:rsidRDefault="00823504" w:rsidP="00823504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Pr="00B3518B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Default="00823504" w:rsidP="00823504">
      <w:pPr>
        <w:jc w:val="both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sz w:val="22"/>
          <w:szCs w:val="22"/>
        </w:rPr>
        <w:t>kterým se:</w:t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5D33D3" w:rsidRPr="0029584C" w:rsidTr="0042601E">
        <w:trPr>
          <w:gridAfter w:val="1"/>
          <w:wAfter w:w="1030" w:type="dxa"/>
          <w:trHeight w:val="30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center"/>
              <w:rPr>
                <w:sz w:val="20"/>
                <w:szCs w:val="20"/>
              </w:rPr>
            </w:pPr>
          </w:p>
        </w:tc>
      </w:tr>
      <w:tr w:rsidR="005D33D3" w:rsidRPr="0029584C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4122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29584C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Hudební činnost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29584C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3314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Činnosti knihovnické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3639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170.400,00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3729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nakládání s odpady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6171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7.000,00 Kč</w:t>
            </w:r>
          </w:p>
        </w:tc>
      </w:tr>
      <w:tr w:rsidR="005D33D3" w:rsidRPr="0029584C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příjmy zvyšují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232.900,00 Kč</w:t>
            </w:r>
          </w:p>
        </w:tc>
      </w:tr>
      <w:tr w:rsidR="005D33D3" w:rsidRPr="00E33567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3D3" w:rsidRPr="00E33567" w:rsidRDefault="005D33D3" w:rsidP="004260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5D33D3" w:rsidRPr="0029584C" w:rsidTr="0042601E">
        <w:trPr>
          <w:gridAfter w:val="1"/>
          <w:wAfter w:w="1030" w:type="dxa"/>
          <w:trHeight w:val="30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center"/>
              <w:rPr>
                <w:sz w:val="20"/>
                <w:szCs w:val="20"/>
              </w:rPr>
            </w:pPr>
          </w:p>
        </w:tc>
      </w:tr>
      <w:tr w:rsidR="005D33D3" w:rsidRPr="0029584C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1014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Ozdravování hospodářských zvířat, polních a speciálních plodin a zvláštní veterinární péče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29584C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Hudební činnost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29584C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3314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záležitosti kultury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3231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Základní umělecké školy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3612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63.000,00 Kč</w:t>
            </w:r>
          </w:p>
        </w:tc>
      </w:tr>
      <w:tr w:rsidR="005D33D3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Default="005D33D3" w:rsidP="004260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Default="005D33D3" w:rsidP="0042601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129.400,00 Kč</w:t>
            </w:r>
          </w:p>
        </w:tc>
      </w:tr>
      <w:tr w:rsidR="005D33D3" w:rsidRPr="0029584C" w:rsidTr="0042601E">
        <w:trPr>
          <w:gridAfter w:val="1"/>
          <w:wAfter w:w="1030" w:type="dxa"/>
          <w:trHeight w:val="30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snižují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center"/>
              <w:rPr>
                <w:sz w:val="20"/>
                <w:szCs w:val="20"/>
              </w:rPr>
            </w:pPr>
          </w:p>
        </w:tc>
      </w:tr>
      <w:tr w:rsidR="005D33D3" w:rsidRPr="0029584C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D3" w:rsidRPr="0029584C" w:rsidRDefault="005D33D3" w:rsidP="0042601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D33D3" w:rsidRPr="00E33567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§ 3421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3D3" w:rsidRPr="00E33567" w:rsidRDefault="005D33D3" w:rsidP="004260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Využití volného času dětí a mládeže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3D3" w:rsidRPr="00E33567" w:rsidRDefault="005D33D3" w:rsidP="0042601E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12.000,00 Kč</w:t>
            </w:r>
          </w:p>
        </w:tc>
      </w:tr>
      <w:tr w:rsidR="005D33D3" w:rsidRPr="00B1648E" w:rsidTr="0042601E">
        <w:trPr>
          <w:trHeight w:val="30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33D3" w:rsidRDefault="005D33D3" w:rsidP="004260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3D3" w:rsidRPr="00B1648E" w:rsidRDefault="005D33D3" w:rsidP="004260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zvyšují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B1648E" w:rsidRDefault="005D33D3" w:rsidP="0042601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33D3" w:rsidRPr="00B1648E" w:rsidRDefault="005D33D3" w:rsidP="0042601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>232.900,00 Kč</w:t>
            </w:r>
          </w:p>
        </w:tc>
      </w:tr>
    </w:tbl>
    <w:p w:rsidR="005D33D3" w:rsidRDefault="005D33D3" w:rsidP="00823504">
      <w:pPr>
        <w:jc w:val="both"/>
        <w:rPr>
          <w:rFonts w:ascii="Calibri" w:hAnsi="Calibri"/>
          <w:sz w:val="22"/>
          <w:szCs w:val="22"/>
        </w:rPr>
      </w:pPr>
    </w:p>
    <w:p w:rsidR="00262580" w:rsidRDefault="00262580" w:rsidP="00262580">
      <w:pPr>
        <w:ind w:left="-142"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823504" w:rsidRDefault="00823504" w:rsidP="00262580">
      <w:pPr>
        <w:ind w:left="-142" w:right="-284"/>
        <w:rPr>
          <w:rFonts w:ascii="Calibri" w:hAnsi="Calibri"/>
          <w:sz w:val="20"/>
          <w:szCs w:val="20"/>
        </w:rPr>
      </w:pPr>
    </w:p>
    <w:p w:rsidR="00245A6C" w:rsidRDefault="00262580" w:rsidP="00262580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finančního odboru</w:t>
      </w:r>
    </w:p>
    <w:sectPr w:rsidR="00245A6C" w:rsidRPr="00245A6C" w:rsidSect="00262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D33D3"/>
    <w:rsid w:val="005E6F4A"/>
    <w:rsid w:val="007B0ECB"/>
    <w:rsid w:val="00816884"/>
    <w:rsid w:val="00823504"/>
    <w:rsid w:val="008B2FC4"/>
    <w:rsid w:val="00AE60A1"/>
    <w:rsid w:val="00AF258D"/>
    <w:rsid w:val="00B3446B"/>
    <w:rsid w:val="00BA286C"/>
    <w:rsid w:val="00C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2018-05-20T16:33:00Z</dcterms:created>
  <dcterms:modified xsi:type="dcterms:W3CDTF">2018-05-20T16:33:00Z</dcterms:modified>
</cp:coreProperties>
</file>