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2F4E79">
        <w:rPr>
          <w:rFonts w:ascii="Calibri" w:hAnsi="Calibri"/>
          <w:bCs/>
          <w:u w:val="single"/>
        </w:rPr>
        <w:t>2</w:t>
      </w:r>
      <w:r w:rsidR="0079099B">
        <w:rPr>
          <w:rFonts w:ascii="Calibri" w:hAnsi="Calibri"/>
          <w:bCs/>
          <w:u w:val="single"/>
        </w:rPr>
        <w:t>7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79099B">
        <w:rPr>
          <w:rFonts w:ascii="Calibri" w:hAnsi="Calibri"/>
          <w:bCs/>
          <w:i/>
          <w:sz w:val="22"/>
          <w:szCs w:val="22"/>
        </w:rPr>
        <w:t>Radou</w:t>
      </w:r>
      <w:r w:rsidR="002F4E79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79099B">
        <w:rPr>
          <w:rFonts w:ascii="Calibri" w:hAnsi="Calibri"/>
          <w:bCs/>
          <w:i/>
          <w:sz w:val="22"/>
          <w:szCs w:val="22"/>
        </w:rPr>
        <w:t>18</w:t>
      </w:r>
      <w:r w:rsidR="00303E6B">
        <w:rPr>
          <w:rFonts w:ascii="Calibri" w:hAnsi="Calibri"/>
          <w:bCs/>
          <w:i/>
          <w:sz w:val="22"/>
          <w:szCs w:val="22"/>
        </w:rPr>
        <w:t xml:space="preserve">. </w:t>
      </w:r>
      <w:r w:rsidR="002F4E79">
        <w:rPr>
          <w:rFonts w:ascii="Calibri" w:hAnsi="Calibri"/>
          <w:bCs/>
          <w:i/>
          <w:sz w:val="22"/>
          <w:szCs w:val="22"/>
        </w:rPr>
        <w:t>12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E109A2">
        <w:rPr>
          <w:rFonts w:ascii="Calibri" w:hAnsi="Calibri"/>
          <w:bCs/>
          <w:i/>
          <w:sz w:val="22"/>
          <w:szCs w:val="22"/>
        </w:rPr>
        <w:t>95/1820.4</w:t>
      </w:r>
    </w:p>
    <w:p w:rsidR="00823504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7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79099B" w:rsidRPr="00422136" w:rsidTr="00DC0995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zvyšují příjmy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jc w:val="center"/>
              <w:rPr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4116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191.154,75</w:t>
            </w:r>
            <w:r w:rsidRPr="00422136">
              <w:rPr>
                <w:rFonts w:ascii="Calibri" w:hAnsi="Calibri"/>
                <w:sz w:val="20"/>
                <w:szCs w:val="20"/>
              </w:rPr>
              <w:t xml:space="preserve">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4122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532.369,50 </w:t>
            </w:r>
            <w:r w:rsidRPr="00422136">
              <w:rPr>
                <w:rFonts w:ascii="Calibri" w:hAnsi="Calibri"/>
                <w:sz w:val="20"/>
                <w:szCs w:val="20"/>
              </w:rPr>
              <w:t>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Cs/>
                <w:sz w:val="20"/>
                <w:szCs w:val="20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5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snižují příjmy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4216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Ostatní investiční přijaté transfery ze státního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3.914.728,21</w:t>
            </w:r>
            <w:r w:rsidRPr="00422136">
              <w:rPr>
                <w:rFonts w:ascii="Calibri" w:hAnsi="Calibri"/>
                <w:sz w:val="20"/>
                <w:szCs w:val="20"/>
              </w:rPr>
              <w:t xml:space="preserve">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D43D51" w:rsidRDefault="0079099B" w:rsidP="00DC09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3D51">
              <w:rPr>
                <w:rFonts w:ascii="Calibri" w:hAnsi="Calibri"/>
                <w:b/>
                <w:sz w:val="20"/>
                <w:szCs w:val="20"/>
              </w:rPr>
              <w:t>Celkem se příjmy snižují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D43D51" w:rsidRDefault="0079099B" w:rsidP="00DC09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3D51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D43D51" w:rsidRDefault="0079099B" w:rsidP="00DC099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43D51">
              <w:rPr>
                <w:rFonts w:ascii="Calibri" w:hAnsi="Calibri"/>
                <w:b/>
                <w:sz w:val="20"/>
                <w:szCs w:val="20"/>
              </w:rPr>
              <w:t>3.191.203,96 Kč</w:t>
            </w:r>
          </w:p>
        </w:tc>
      </w:tr>
    </w:tbl>
    <w:p w:rsidR="0079099B" w:rsidRDefault="0079099B" w:rsidP="007909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9099B" w:rsidRPr="00422136" w:rsidTr="00DC0995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jc w:val="center"/>
              <w:rPr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3429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Pol.5336 Ostatní zájmová činnost a rekreace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569.339,75</w:t>
            </w:r>
            <w:r w:rsidRPr="00422136">
              <w:rPr>
                <w:rFonts w:ascii="Calibri" w:hAnsi="Calibri"/>
                <w:sz w:val="20"/>
                <w:szCs w:val="20"/>
              </w:rPr>
              <w:t xml:space="preserve">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 xml:space="preserve">§ </w:t>
            </w:r>
            <w:r>
              <w:rPr>
                <w:rFonts w:ascii="Calibri" w:hAnsi="Calibri"/>
                <w:sz w:val="20"/>
                <w:szCs w:val="20"/>
              </w:rPr>
              <w:t>4350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Pol.5336 Domovy pro seniory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589.000,00 </w:t>
            </w:r>
            <w:r w:rsidRPr="00422136">
              <w:rPr>
                <w:rFonts w:ascii="Calibri" w:hAnsi="Calibri"/>
                <w:sz w:val="20"/>
                <w:szCs w:val="20"/>
              </w:rPr>
              <w:t>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5512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Požární ochrana-dobrovolná část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8.940</w:t>
            </w:r>
            <w:r w:rsidRPr="00422136">
              <w:rPr>
                <w:rFonts w:ascii="Calibri" w:hAnsi="Calibri"/>
                <w:sz w:val="20"/>
                <w:szCs w:val="20"/>
              </w:rPr>
              <w:t>,00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2136">
              <w:rPr>
                <w:rFonts w:ascii="Calibri" w:hAnsi="Calibri"/>
                <w:bCs/>
                <w:sz w:val="20"/>
                <w:szCs w:val="20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5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snižují výdaje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 xml:space="preserve">§ </w:t>
            </w:r>
            <w:r>
              <w:rPr>
                <w:rFonts w:ascii="Calibri" w:hAnsi="Calibri"/>
                <w:sz w:val="20"/>
                <w:szCs w:val="20"/>
              </w:rPr>
              <w:t>3639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Komunální služby a územní rozvoj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136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137.125,00</w:t>
            </w:r>
            <w:r w:rsidRPr="00422136">
              <w:rPr>
                <w:rFonts w:ascii="Calibri" w:hAnsi="Calibri"/>
                <w:sz w:val="20"/>
                <w:szCs w:val="20"/>
              </w:rPr>
              <w:t xml:space="preserve">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3745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Péče o vzhled obcí a veřejnou zeleň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250.000,00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3312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Hudební činnost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2.038,00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3399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sděl.prostředků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2.519,00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3113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Pol.5336 Základní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52.073,50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2321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Odvádění a čištění odpadních vod a nakl. s kaly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2.520.931,41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 4350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Default="0079099B" w:rsidP="00DC09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Domovy pro seniory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Default="0079099B" w:rsidP="00DC099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1.393.796,80 Kč</w:t>
            </w:r>
          </w:p>
        </w:tc>
      </w:tr>
      <w:tr w:rsidR="0079099B" w:rsidRPr="00422136" w:rsidTr="00DC0995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99B" w:rsidRPr="00422136" w:rsidRDefault="0079099B" w:rsidP="00DC099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99B" w:rsidRPr="00422136" w:rsidRDefault="0079099B" w:rsidP="00DC09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136">
              <w:rPr>
                <w:rFonts w:ascii="Calibri" w:hAnsi="Calibri"/>
                <w:b/>
                <w:sz w:val="20"/>
                <w:szCs w:val="20"/>
              </w:rPr>
              <w:t>Celkem se výdaje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snižují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99B" w:rsidRPr="00422136" w:rsidRDefault="0079099B" w:rsidP="00DC099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3.191.203,96 Kč</w:t>
            </w:r>
          </w:p>
        </w:tc>
      </w:tr>
    </w:tbl>
    <w:p w:rsidR="0079099B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79099B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79099B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F4E79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D5EF1"/>
    <w:rsid w:val="0079099B"/>
    <w:rsid w:val="007B0ECB"/>
    <w:rsid w:val="00816884"/>
    <w:rsid w:val="00823504"/>
    <w:rsid w:val="008B2FC4"/>
    <w:rsid w:val="00973A99"/>
    <w:rsid w:val="009C42BD"/>
    <w:rsid w:val="00A04B0B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E109A2"/>
    <w:rsid w:val="00F131E7"/>
    <w:rsid w:val="00F47BA7"/>
    <w:rsid w:val="00F57B73"/>
    <w:rsid w:val="00F6622D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2018-05-19T19:50:00Z</dcterms:created>
  <dcterms:modified xsi:type="dcterms:W3CDTF">2018-05-19T19:50:00Z</dcterms:modified>
</cp:coreProperties>
</file>