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9A7268" w14:paraId="41761F4E" w14:textId="77777777" w:rsidTr="009A7268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9309" w:type="dxa"/>
              <w:tblLayout w:type="fixed"/>
              <w:tblLook w:val="04A0" w:firstRow="1" w:lastRow="0" w:firstColumn="1" w:lastColumn="0" w:noHBand="0" w:noVBand="1"/>
            </w:tblPr>
            <w:tblGrid>
              <w:gridCol w:w="1571"/>
              <w:gridCol w:w="4583"/>
              <w:gridCol w:w="3155"/>
            </w:tblGrid>
            <w:tr w:rsidR="009A7268" w14:paraId="53C3D36B" w14:textId="77777777" w:rsidTr="005B3713">
              <w:trPr>
                <w:trHeight w:val="381"/>
              </w:trPr>
              <w:tc>
                <w:tcPr>
                  <w:tcW w:w="1571" w:type="dxa"/>
                  <w:vMerge w:val="restart"/>
                  <w:hideMark/>
                </w:tcPr>
                <w:p w14:paraId="37FF3269" w14:textId="77777777" w:rsidR="009A7268" w:rsidRDefault="009A7268" w:rsidP="00302BE2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A8221BB" wp14:editId="0D54BD02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83" w:type="dxa"/>
                  <w:hideMark/>
                </w:tcPr>
                <w:p w14:paraId="543DBC16" w14:textId="77777777" w:rsidR="009A7268" w:rsidRDefault="009A7268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55" w:type="dxa"/>
                </w:tcPr>
                <w:p w14:paraId="5F657EF1" w14:textId="77777777" w:rsidR="009A7268" w:rsidRDefault="009A7268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9A7268" w14:paraId="6C109126" w14:textId="77777777" w:rsidTr="005B3713">
              <w:trPr>
                <w:trHeight w:val="359"/>
              </w:trPr>
              <w:tc>
                <w:tcPr>
                  <w:tcW w:w="1571" w:type="dxa"/>
                  <w:vMerge/>
                  <w:vAlign w:val="center"/>
                  <w:hideMark/>
                </w:tcPr>
                <w:p w14:paraId="1A9290F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83" w:type="dxa"/>
                  <w:hideMark/>
                </w:tcPr>
                <w:p w14:paraId="03D0B040" w14:textId="77777777" w:rsidR="009A7268" w:rsidRDefault="009A7268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14:paraId="78062A2A" w14:textId="77777777" w:rsidR="009A7268" w:rsidRDefault="009A7268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55" w:type="dxa"/>
                </w:tcPr>
                <w:p w14:paraId="1F8C7FD3" w14:textId="77777777" w:rsidR="009A7268" w:rsidRDefault="009A7268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A7268" w14:paraId="35B17915" w14:textId="77777777" w:rsidTr="005B3713">
              <w:trPr>
                <w:trHeight w:val="547"/>
              </w:trPr>
              <w:tc>
                <w:tcPr>
                  <w:tcW w:w="1571" w:type="dxa"/>
                  <w:vMerge/>
                  <w:vAlign w:val="center"/>
                  <w:hideMark/>
                </w:tcPr>
                <w:p w14:paraId="529D544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738" w:type="dxa"/>
                  <w:gridSpan w:val="2"/>
                  <w:hideMark/>
                </w:tcPr>
                <w:p w14:paraId="78B793E4" w14:textId="77777777" w:rsidR="009A7268" w:rsidRDefault="009A7268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14:paraId="747ED9CA" w14:textId="77777777" w:rsidR="009A7268" w:rsidRDefault="009A7268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6B9BD62A" w14:textId="078FBE55" w:rsidR="009A7268" w:rsidRDefault="00876DDB" w:rsidP="009A7268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</w:t>
      </w:r>
      <w:r w:rsidR="00F53A34">
        <w:rPr>
          <w:rFonts w:ascii="Calibri" w:hAnsi="Calibri"/>
          <w:bCs/>
          <w:u w:val="single"/>
        </w:rPr>
        <w:t xml:space="preserve"> 11</w:t>
      </w:r>
      <w:r w:rsidR="009A7268">
        <w:rPr>
          <w:rFonts w:ascii="Calibri" w:hAnsi="Calibri"/>
          <w:bCs/>
          <w:u w:val="single"/>
        </w:rPr>
        <w:t>/2022</w:t>
      </w:r>
    </w:p>
    <w:p w14:paraId="5473F980" w14:textId="77777777" w:rsidR="009A7268" w:rsidRDefault="009A7268" w:rsidP="009A7268">
      <w:pPr>
        <w:jc w:val="center"/>
        <w:rPr>
          <w:rFonts w:ascii="Calibri" w:hAnsi="Calibri"/>
          <w:bCs/>
          <w:u w:val="single"/>
        </w:rPr>
      </w:pPr>
    </w:p>
    <w:p w14:paraId="0037813D" w14:textId="376DA29E" w:rsidR="009A7268" w:rsidRDefault="009A7268" w:rsidP="009A7268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</w:t>
      </w:r>
      <w:r w:rsidR="00876DDB">
        <w:rPr>
          <w:rFonts w:ascii="Calibri" w:hAnsi="Calibri"/>
          <w:bCs/>
        </w:rPr>
        <w:t xml:space="preserve">ené </w:t>
      </w:r>
      <w:r w:rsidR="00F53A34">
        <w:rPr>
          <w:rFonts w:ascii="Calibri" w:hAnsi="Calibri"/>
          <w:bCs/>
        </w:rPr>
        <w:t>Zastupitelstvem</w:t>
      </w:r>
      <w:r w:rsidR="00876DDB">
        <w:rPr>
          <w:rFonts w:ascii="Calibri" w:hAnsi="Calibri"/>
          <w:bCs/>
        </w:rPr>
        <w:t xml:space="preserve"> města Klimkovic dne </w:t>
      </w:r>
      <w:r w:rsidR="00F53A34">
        <w:rPr>
          <w:rFonts w:ascii="Calibri" w:hAnsi="Calibri"/>
          <w:bCs/>
        </w:rPr>
        <w:t>29</w:t>
      </w:r>
      <w:r w:rsidR="008D0E2D">
        <w:rPr>
          <w:rFonts w:ascii="Calibri" w:hAnsi="Calibri"/>
          <w:bCs/>
        </w:rPr>
        <w:t xml:space="preserve">. </w:t>
      </w:r>
      <w:r w:rsidR="00F53A34">
        <w:rPr>
          <w:rFonts w:ascii="Calibri" w:hAnsi="Calibri"/>
          <w:bCs/>
        </w:rPr>
        <w:t>6</w:t>
      </w:r>
      <w:r w:rsidR="008D0E2D">
        <w:rPr>
          <w:rFonts w:ascii="Calibri" w:hAnsi="Calibri"/>
          <w:bCs/>
        </w:rPr>
        <w:t>. 2022</w:t>
      </w:r>
    </w:p>
    <w:p w14:paraId="6C65BD8D" w14:textId="77777777" w:rsidR="009A7268" w:rsidRDefault="009A7268" w:rsidP="009A7268">
      <w:pPr>
        <w:jc w:val="center"/>
        <w:rPr>
          <w:rFonts w:ascii="Calibri" w:hAnsi="Calibri"/>
          <w:bCs/>
        </w:rPr>
      </w:pPr>
    </w:p>
    <w:p w14:paraId="1625B380" w14:textId="7C33AC45" w:rsidR="009A7268" w:rsidRDefault="00F53A34" w:rsidP="009A726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Zastupitelstvo</w:t>
      </w:r>
      <w:r w:rsidR="009A7268">
        <w:rPr>
          <w:rFonts w:ascii="Calibri" w:hAnsi="Calibri"/>
          <w:b/>
          <w:bCs/>
        </w:rPr>
        <w:t xml:space="preserve"> města </w:t>
      </w:r>
      <w:proofErr w:type="gramStart"/>
      <w:r w:rsidR="009A7268">
        <w:rPr>
          <w:rFonts w:ascii="Calibri" w:hAnsi="Calibri"/>
          <w:b/>
          <w:bCs/>
        </w:rPr>
        <w:t xml:space="preserve">Klimkovic </w:t>
      </w:r>
      <w:r w:rsidR="005A5806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>s</w:t>
      </w:r>
      <w:proofErr w:type="gramEnd"/>
      <w:r w:rsidR="009A7268">
        <w:rPr>
          <w:rFonts w:ascii="Calibri" w:hAnsi="Calibri"/>
          <w:b/>
          <w:bCs/>
        </w:rPr>
        <w:t> c h v a l u j e</w:t>
      </w:r>
      <w:r w:rsidR="005A5806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 xml:space="preserve"> úpravu rozpočtu pro rok</w:t>
      </w:r>
      <w:r w:rsidR="00876DDB">
        <w:rPr>
          <w:rFonts w:ascii="Calibri" w:hAnsi="Calibri"/>
          <w:b/>
          <w:bCs/>
        </w:rPr>
        <w:t xml:space="preserve"> 2022 - rozpočtové opatření č. </w:t>
      </w:r>
      <w:r>
        <w:rPr>
          <w:rFonts w:ascii="Calibri" w:hAnsi="Calibri"/>
          <w:b/>
          <w:bCs/>
        </w:rPr>
        <w:t>11</w:t>
      </w:r>
      <w:r w:rsidR="009A7268">
        <w:rPr>
          <w:rFonts w:ascii="Calibri" w:hAnsi="Calibri"/>
          <w:b/>
          <w:bCs/>
        </w:rPr>
        <w:t>/2022, kterým se:</w:t>
      </w:r>
    </w:p>
    <w:p w14:paraId="34ECB60A" w14:textId="77777777" w:rsidR="005B3713" w:rsidRPr="00502222" w:rsidRDefault="005B3713" w:rsidP="005B3713">
      <w:pPr>
        <w:tabs>
          <w:tab w:val="left" w:pos="142"/>
        </w:tabs>
        <w:rPr>
          <w:rFonts w:ascii="Calibri" w:hAnsi="Calibri"/>
          <w:sz w:val="20"/>
          <w:szCs w:val="20"/>
        </w:rPr>
      </w:pPr>
      <w:r w:rsidRPr="00502222">
        <w:rPr>
          <w:rFonts w:ascii="Calibri" w:hAnsi="Calibri"/>
          <w:b/>
          <w:bCs/>
          <w:i/>
          <w:iCs/>
          <w:color w:val="000000"/>
          <w:sz w:val="20"/>
          <w:szCs w:val="20"/>
        </w:rPr>
        <w:t>zvyšují příjmy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12"/>
        <w:gridCol w:w="5406"/>
        <w:gridCol w:w="248"/>
        <w:gridCol w:w="1843"/>
      </w:tblGrid>
      <w:tr w:rsidR="005B3713" w14:paraId="44F3A391" w14:textId="77777777" w:rsidTr="002F2222">
        <w:trPr>
          <w:trHeight w:val="310"/>
        </w:trPr>
        <w:tc>
          <w:tcPr>
            <w:tcW w:w="69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8107B5D" w14:textId="77777777" w:rsidR="005B3713" w:rsidRDefault="005B3713" w:rsidP="002F222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B59A7E8" w14:textId="77777777" w:rsidR="005B3713" w:rsidRDefault="005B3713" w:rsidP="002F222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406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298B3258" w14:textId="77777777" w:rsidR="005B3713" w:rsidRDefault="005B3713" w:rsidP="002F2222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C17233F" w14:textId="77777777" w:rsidR="005B3713" w:rsidRDefault="005B3713" w:rsidP="002F222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EB01A73" w14:textId="77777777" w:rsidR="005B3713" w:rsidRDefault="005B3713" w:rsidP="002F2222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5B3713" w:rsidRPr="0015653C" w14:paraId="781DA049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51D6B9D5" w14:textId="77777777" w:rsidR="005B3713" w:rsidRPr="0015653C" w:rsidRDefault="005B3713" w:rsidP="002F2222">
            <w:pPr>
              <w:spacing w:line="180" w:lineRule="atLeast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</w:tcPr>
          <w:p w14:paraId="35A3F726" w14:textId="77777777" w:rsidR="005B3713" w:rsidRPr="001706F3" w:rsidRDefault="005B3713" w:rsidP="002F2222">
            <w:pPr>
              <w:spacing w:line="180" w:lineRule="atLeas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1122</w:t>
            </w:r>
          </w:p>
        </w:tc>
        <w:tc>
          <w:tcPr>
            <w:tcW w:w="5406" w:type="dxa"/>
            <w:vAlign w:val="bottom"/>
          </w:tcPr>
          <w:p w14:paraId="6E4D2D51" w14:textId="77777777" w:rsidR="005B3713" w:rsidRPr="001706F3" w:rsidRDefault="005B3713" w:rsidP="002F2222">
            <w:pPr>
              <w:spacing w:line="180" w:lineRule="atLeas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Př.z</w:t>
            </w:r>
            <w:proofErr w:type="spellEnd"/>
            <w:proofErr w:type="gramEnd"/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DPPO v případech, kdy poplatníkem je obec</w:t>
            </w:r>
          </w:p>
        </w:tc>
        <w:tc>
          <w:tcPr>
            <w:tcW w:w="248" w:type="dxa"/>
            <w:noWrap/>
            <w:vAlign w:val="bottom"/>
          </w:tcPr>
          <w:p w14:paraId="21D06554" w14:textId="77777777" w:rsidR="005B3713" w:rsidRPr="001706F3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52CC0661" w14:textId="77777777" w:rsidR="005B3713" w:rsidRPr="001706F3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523.520,00 Kč</w:t>
            </w:r>
          </w:p>
        </w:tc>
      </w:tr>
      <w:tr w:rsidR="005B3713" w:rsidRPr="0015653C" w14:paraId="5C0FA9EC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239B03B0" w14:textId="77777777" w:rsidR="005B3713" w:rsidRPr="0015653C" w:rsidRDefault="005B3713" w:rsidP="002F2222">
            <w:pPr>
              <w:spacing w:line="180" w:lineRule="atLeast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</w:tcPr>
          <w:p w14:paraId="0CE93176" w14:textId="77777777" w:rsidR="005B3713" w:rsidRDefault="005B3713" w:rsidP="002F2222">
            <w:pPr>
              <w:spacing w:line="180" w:lineRule="atLeas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1211</w:t>
            </w:r>
          </w:p>
        </w:tc>
        <w:tc>
          <w:tcPr>
            <w:tcW w:w="5406" w:type="dxa"/>
            <w:vAlign w:val="bottom"/>
          </w:tcPr>
          <w:p w14:paraId="691B2A05" w14:textId="77777777" w:rsidR="005B3713" w:rsidRDefault="005B3713" w:rsidP="002F2222">
            <w:pPr>
              <w:spacing w:line="180" w:lineRule="atLeas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Příjem daně z přidané hodnoty</w:t>
            </w:r>
          </w:p>
        </w:tc>
        <w:tc>
          <w:tcPr>
            <w:tcW w:w="248" w:type="dxa"/>
            <w:noWrap/>
            <w:vAlign w:val="bottom"/>
          </w:tcPr>
          <w:p w14:paraId="5227FDD2" w14:textId="77777777" w:rsidR="005B3713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634152BB" w14:textId="77777777" w:rsidR="005B3713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3.000.000,00 Kč</w:t>
            </w:r>
          </w:p>
        </w:tc>
      </w:tr>
      <w:tr w:rsidR="005B3713" w:rsidRPr="0015653C" w14:paraId="5552FCE4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5FF6A257" w14:textId="77777777" w:rsidR="005B3713" w:rsidRPr="0015653C" w:rsidRDefault="005B3713" w:rsidP="002F2222">
            <w:pPr>
              <w:spacing w:line="180" w:lineRule="atLeast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</w:tcPr>
          <w:p w14:paraId="13BEDB1E" w14:textId="77777777" w:rsidR="005B3713" w:rsidRPr="001706F3" w:rsidRDefault="005B3713" w:rsidP="002F2222">
            <w:pPr>
              <w:spacing w:line="180" w:lineRule="atLeas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1345</w:t>
            </w:r>
          </w:p>
        </w:tc>
        <w:tc>
          <w:tcPr>
            <w:tcW w:w="5406" w:type="dxa"/>
            <w:vAlign w:val="bottom"/>
          </w:tcPr>
          <w:p w14:paraId="1BE8DCE0" w14:textId="77777777" w:rsidR="005B3713" w:rsidRPr="001706F3" w:rsidRDefault="005B3713" w:rsidP="002F2222">
            <w:pPr>
              <w:spacing w:line="180" w:lineRule="atLeas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Příjem z poplatku za obecní systém odpadového hospodářství</w:t>
            </w:r>
          </w:p>
        </w:tc>
        <w:tc>
          <w:tcPr>
            <w:tcW w:w="248" w:type="dxa"/>
            <w:noWrap/>
            <w:vAlign w:val="bottom"/>
          </w:tcPr>
          <w:p w14:paraId="4F6E4215" w14:textId="77777777" w:rsidR="005B3713" w:rsidRPr="001706F3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53EA0F1F" w14:textId="77777777" w:rsidR="005B3713" w:rsidRPr="001706F3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3.000.000,00 Kč</w:t>
            </w:r>
          </w:p>
        </w:tc>
      </w:tr>
      <w:tr w:rsidR="005B3713" w:rsidRPr="0015653C" w14:paraId="241C333B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6BBC8E7E" w14:textId="77777777" w:rsidR="005B3713" w:rsidRPr="0015653C" w:rsidRDefault="005B3713" w:rsidP="002F2222">
            <w:pPr>
              <w:spacing w:line="180" w:lineRule="atLeast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</w:tcPr>
          <w:p w14:paraId="3BB3658B" w14:textId="77777777" w:rsidR="005B3713" w:rsidRPr="001706F3" w:rsidRDefault="005B3713" w:rsidP="002F2222">
            <w:pPr>
              <w:spacing w:line="180" w:lineRule="atLeas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4116</w:t>
            </w:r>
          </w:p>
        </w:tc>
        <w:tc>
          <w:tcPr>
            <w:tcW w:w="5406" w:type="dxa"/>
            <w:vAlign w:val="bottom"/>
          </w:tcPr>
          <w:p w14:paraId="6C4B6361" w14:textId="77777777" w:rsidR="005B3713" w:rsidRPr="001706F3" w:rsidRDefault="005B3713" w:rsidP="002F2222">
            <w:pPr>
              <w:spacing w:line="180" w:lineRule="atLeas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248" w:type="dxa"/>
            <w:noWrap/>
            <w:vAlign w:val="bottom"/>
          </w:tcPr>
          <w:p w14:paraId="233070EF" w14:textId="77777777" w:rsidR="005B3713" w:rsidRPr="001706F3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14693B7F" w14:textId="77777777" w:rsidR="005B3713" w:rsidRPr="001706F3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27.937,78 Kč</w:t>
            </w:r>
          </w:p>
        </w:tc>
      </w:tr>
      <w:tr w:rsidR="005B3713" w:rsidRPr="0015653C" w14:paraId="1F162A58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68E62BD5" w14:textId="77777777" w:rsidR="005B3713" w:rsidRPr="0015653C" w:rsidRDefault="005B3713" w:rsidP="002F2222">
            <w:pPr>
              <w:spacing w:line="180" w:lineRule="atLeast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</w:tcPr>
          <w:p w14:paraId="612C7C91" w14:textId="77777777" w:rsidR="005B3713" w:rsidRPr="001706F3" w:rsidRDefault="005B3713" w:rsidP="002F2222">
            <w:pPr>
              <w:spacing w:line="180" w:lineRule="atLeas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4122</w:t>
            </w:r>
          </w:p>
        </w:tc>
        <w:tc>
          <w:tcPr>
            <w:tcW w:w="5406" w:type="dxa"/>
            <w:vAlign w:val="bottom"/>
          </w:tcPr>
          <w:p w14:paraId="02B3BFFD" w14:textId="77777777" w:rsidR="005B3713" w:rsidRPr="001706F3" w:rsidRDefault="005B3713" w:rsidP="002F2222">
            <w:pPr>
              <w:spacing w:line="180" w:lineRule="atLeas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Neinvestiční přijaté transfery od krajů</w:t>
            </w:r>
          </w:p>
        </w:tc>
        <w:tc>
          <w:tcPr>
            <w:tcW w:w="248" w:type="dxa"/>
            <w:noWrap/>
            <w:vAlign w:val="bottom"/>
          </w:tcPr>
          <w:p w14:paraId="44D9034F" w14:textId="77777777" w:rsidR="005B3713" w:rsidRPr="001706F3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5460C298" w14:textId="77777777" w:rsidR="005B3713" w:rsidRPr="001706F3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2.404.000,00 Kč</w:t>
            </w:r>
          </w:p>
        </w:tc>
      </w:tr>
      <w:tr w:rsidR="005B3713" w:rsidRPr="0015653C" w14:paraId="424BFC5F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306345BD" w14:textId="77777777" w:rsidR="005B3713" w:rsidRPr="00F96915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F96915">
              <w:rPr>
                <w:rFonts w:ascii="Calibri" w:hAnsi="Calibri"/>
                <w:bCs/>
                <w:sz w:val="20"/>
                <w:szCs w:val="20"/>
              </w:rPr>
              <w:t>3313</w:t>
            </w:r>
          </w:p>
        </w:tc>
        <w:tc>
          <w:tcPr>
            <w:tcW w:w="812" w:type="dxa"/>
            <w:noWrap/>
            <w:vAlign w:val="bottom"/>
          </w:tcPr>
          <w:p w14:paraId="6B774058" w14:textId="77777777" w:rsidR="005B3713" w:rsidRPr="00F96915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2xxx</w:t>
            </w:r>
          </w:p>
        </w:tc>
        <w:tc>
          <w:tcPr>
            <w:tcW w:w="5406" w:type="dxa"/>
            <w:vAlign w:val="bottom"/>
          </w:tcPr>
          <w:p w14:paraId="58EC6442" w14:textId="77777777" w:rsidR="005B3713" w:rsidRPr="00F96915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bCs/>
                <w:sz w:val="20"/>
                <w:szCs w:val="20"/>
              </w:rPr>
              <w:t>Film.tvorba,distribuce</w:t>
            </w:r>
            <w:proofErr w:type="gramEnd"/>
            <w:r>
              <w:rPr>
                <w:rFonts w:ascii="Calibri" w:hAnsi="Calibri"/>
                <w:bCs/>
                <w:sz w:val="20"/>
                <w:szCs w:val="20"/>
              </w:rPr>
              <w:t>,kina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shrom.audio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archiv.</w:t>
            </w:r>
          </w:p>
        </w:tc>
        <w:tc>
          <w:tcPr>
            <w:tcW w:w="248" w:type="dxa"/>
            <w:noWrap/>
            <w:vAlign w:val="bottom"/>
          </w:tcPr>
          <w:p w14:paraId="7FCF0E37" w14:textId="77777777" w:rsidR="005B3713" w:rsidRPr="00F96915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96915"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456156CE" w14:textId="77777777" w:rsidR="005B3713" w:rsidRPr="00F96915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F96915">
              <w:rPr>
                <w:rFonts w:ascii="Calibri" w:hAnsi="Calibri"/>
                <w:bCs/>
                <w:sz w:val="20"/>
                <w:szCs w:val="20"/>
              </w:rPr>
              <w:t>20.000,00 Kč</w:t>
            </w:r>
          </w:p>
        </w:tc>
      </w:tr>
      <w:tr w:rsidR="005B3713" w:rsidRPr="0015653C" w14:paraId="6F010B14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781D92B0" w14:textId="77777777" w:rsidR="005B3713" w:rsidRPr="00F96915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3612</w:t>
            </w:r>
          </w:p>
        </w:tc>
        <w:tc>
          <w:tcPr>
            <w:tcW w:w="812" w:type="dxa"/>
            <w:noWrap/>
            <w:vAlign w:val="bottom"/>
          </w:tcPr>
          <w:p w14:paraId="21916366" w14:textId="77777777" w:rsidR="005B3713" w:rsidRPr="00F96915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2xxx</w:t>
            </w:r>
          </w:p>
        </w:tc>
        <w:tc>
          <w:tcPr>
            <w:tcW w:w="5406" w:type="dxa"/>
            <w:vAlign w:val="bottom"/>
          </w:tcPr>
          <w:p w14:paraId="619F0476" w14:textId="77777777" w:rsidR="005B3713" w:rsidRPr="00F96915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Bytové hospodářství</w:t>
            </w:r>
          </w:p>
        </w:tc>
        <w:tc>
          <w:tcPr>
            <w:tcW w:w="248" w:type="dxa"/>
            <w:noWrap/>
            <w:vAlign w:val="bottom"/>
          </w:tcPr>
          <w:p w14:paraId="2C7B1CDA" w14:textId="77777777" w:rsidR="005B3713" w:rsidRPr="00F96915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96915"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0A0EA5F3" w14:textId="77777777" w:rsidR="005B3713" w:rsidRPr="00F96915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F96915">
              <w:rPr>
                <w:rFonts w:ascii="Calibri" w:hAnsi="Calibri"/>
                <w:bCs/>
                <w:sz w:val="20"/>
                <w:szCs w:val="20"/>
              </w:rPr>
              <w:t>36.000,00 Kč</w:t>
            </w:r>
          </w:p>
        </w:tc>
      </w:tr>
      <w:tr w:rsidR="005B3713" w:rsidRPr="0015653C" w14:paraId="4CD758E5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1612FA20" w14:textId="77777777" w:rsidR="005B3713" w:rsidRPr="00F96915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F96915">
              <w:rPr>
                <w:rFonts w:ascii="Calibri" w:hAnsi="Calibri"/>
                <w:bCs/>
                <w:sz w:val="20"/>
                <w:szCs w:val="20"/>
              </w:rPr>
              <w:t>3613</w:t>
            </w:r>
          </w:p>
        </w:tc>
        <w:tc>
          <w:tcPr>
            <w:tcW w:w="812" w:type="dxa"/>
            <w:noWrap/>
            <w:vAlign w:val="bottom"/>
          </w:tcPr>
          <w:p w14:paraId="71125AD7" w14:textId="77777777" w:rsidR="005B3713" w:rsidRPr="00F96915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F96915">
              <w:rPr>
                <w:rFonts w:ascii="Calibri" w:hAnsi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xxx</w:t>
            </w:r>
          </w:p>
        </w:tc>
        <w:tc>
          <w:tcPr>
            <w:tcW w:w="5406" w:type="dxa"/>
            <w:vAlign w:val="bottom"/>
          </w:tcPr>
          <w:p w14:paraId="6833D34D" w14:textId="77777777" w:rsidR="005B3713" w:rsidRPr="00F96915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Nebytové hospodářství</w:t>
            </w:r>
          </w:p>
        </w:tc>
        <w:tc>
          <w:tcPr>
            <w:tcW w:w="248" w:type="dxa"/>
            <w:noWrap/>
            <w:vAlign w:val="bottom"/>
          </w:tcPr>
          <w:p w14:paraId="273E3213" w14:textId="77777777" w:rsidR="005B3713" w:rsidRPr="00F96915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96915"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1813DB78" w14:textId="77777777" w:rsidR="005B3713" w:rsidRPr="00F96915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F96915">
              <w:rPr>
                <w:rFonts w:ascii="Calibri" w:hAnsi="Calibri"/>
                <w:bCs/>
                <w:sz w:val="20"/>
                <w:szCs w:val="20"/>
              </w:rPr>
              <w:t>245.000,00 Kč</w:t>
            </w:r>
          </w:p>
        </w:tc>
      </w:tr>
      <w:tr w:rsidR="005B3713" w:rsidRPr="0015653C" w14:paraId="37382965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7C7A1BE9" w14:textId="77777777" w:rsidR="005B3713" w:rsidRPr="00F96915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F96915">
              <w:rPr>
                <w:rFonts w:ascii="Calibri" w:hAnsi="Calibri"/>
                <w:bCs/>
                <w:sz w:val="20"/>
                <w:szCs w:val="20"/>
              </w:rPr>
              <w:t>3631</w:t>
            </w:r>
          </w:p>
        </w:tc>
        <w:tc>
          <w:tcPr>
            <w:tcW w:w="812" w:type="dxa"/>
            <w:noWrap/>
            <w:vAlign w:val="bottom"/>
          </w:tcPr>
          <w:p w14:paraId="738DA7DC" w14:textId="77777777" w:rsidR="005B3713" w:rsidRPr="00F96915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2xxx</w:t>
            </w:r>
          </w:p>
        </w:tc>
        <w:tc>
          <w:tcPr>
            <w:tcW w:w="5406" w:type="dxa"/>
            <w:vAlign w:val="bottom"/>
          </w:tcPr>
          <w:p w14:paraId="1C6DAA9F" w14:textId="77777777" w:rsidR="005B3713" w:rsidRPr="00F96915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Veřejné osvětlení</w:t>
            </w:r>
          </w:p>
        </w:tc>
        <w:tc>
          <w:tcPr>
            <w:tcW w:w="248" w:type="dxa"/>
            <w:noWrap/>
            <w:vAlign w:val="bottom"/>
          </w:tcPr>
          <w:p w14:paraId="36374771" w14:textId="77777777" w:rsidR="005B3713" w:rsidRPr="00F96915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96915"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01BC7DF1" w14:textId="77777777" w:rsidR="005B3713" w:rsidRPr="00F96915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F96915">
              <w:rPr>
                <w:rFonts w:ascii="Calibri" w:hAnsi="Calibri"/>
                <w:bCs/>
                <w:sz w:val="20"/>
                <w:szCs w:val="20"/>
              </w:rPr>
              <w:t>71.300,00 Kč</w:t>
            </w:r>
          </w:p>
        </w:tc>
      </w:tr>
      <w:tr w:rsidR="005B3713" w:rsidRPr="0015653C" w14:paraId="4BC30CCE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0098CCEF" w14:textId="77777777" w:rsidR="005B3713" w:rsidRPr="00F96915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F96915">
              <w:rPr>
                <w:rFonts w:ascii="Calibri" w:hAnsi="Calibri"/>
                <w:bCs/>
                <w:sz w:val="20"/>
                <w:szCs w:val="20"/>
              </w:rPr>
              <w:t>3632</w:t>
            </w:r>
          </w:p>
        </w:tc>
        <w:tc>
          <w:tcPr>
            <w:tcW w:w="812" w:type="dxa"/>
            <w:noWrap/>
            <w:vAlign w:val="bottom"/>
          </w:tcPr>
          <w:p w14:paraId="00FA8AA6" w14:textId="77777777" w:rsidR="005B3713" w:rsidRPr="00F96915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F96915">
              <w:rPr>
                <w:rFonts w:ascii="Calibri" w:hAnsi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xxx</w:t>
            </w:r>
          </w:p>
        </w:tc>
        <w:tc>
          <w:tcPr>
            <w:tcW w:w="5406" w:type="dxa"/>
            <w:vAlign w:val="bottom"/>
          </w:tcPr>
          <w:p w14:paraId="26A5C106" w14:textId="77777777" w:rsidR="005B3713" w:rsidRPr="00F96915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Pohřebnictví</w:t>
            </w:r>
          </w:p>
        </w:tc>
        <w:tc>
          <w:tcPr>
            <w:tcW w:w="248" w:type="dxa"/>
            <w:noWrap/>
            <w:vAlign w:val="bottom"/>
          </w:tcPr>
          <w:p w14:paraId="3FEAC36E" w14:textId="77777777" w:rsidR="005B3713" w:rsidRPr="00F96915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96915"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2C581FA7" w14:textId="77777777" w:rsidR="005B3713" w:rsidRPr="00F96915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F96915">
              <w:rPr>
                <w:rFonts w:ascii="Calibri" w:hAnsi="Calibri"/>
                <w:bCs/>
                <w:sz w:val="20"/>
                <w:szCs w:val="20"/>
              </w:rPr>
              <w:t>12.200,00 Kč</w:t>
            </w:r>
          </w:p>
        </w:tc>
      </w:tr>
      <w:tr w:rsidR="005B3713" w:rsidRPr="009815D6" w14:paraId="06CEB107" w14:textId="77777777" w:rsidTr="002F2222">
        <w:trPr>
          <w:trHeight w:val="310"/>
        </w:trPr>
        <w:tc>
          <w:tcPr>
            <w:tcW w:w="6910" w:type="dxa"/>
            <w:gridSpan w:val="3"/>
            <w:noWrap/>
            <w:vAlign w:val="bottom"/>
          </w:tcPr>
          <w:p w14:paraId="14CF0B16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9815D6">
              <w:rPr>
                <w:rFonts w:ascii="Calibri" w:hAnsi="Calibri"/>
                <w:b/>
                <w:sz w:val="20"/>
                <w:szCs w:val="20"/>
              </w:rPr>
              <w:t>snižují příjmy</w:t>
            </w:r>
          </w:p>
        </w:tc>
        <w:tc>
          <w:tcPr>
            <w:tcW w:w="248" w:type="dxa"/>
            <w:noWrap/>
            <w:vAlign w:val="bottom"/>
          </w:tcPr>
          <w:p w14:paraId="65E91312" w14:textId="77777777" w:rsidR="005B3713" w:rsidRPr="009815D6" w:rsidRDefault="005B3713" w:rsidP="002F2222">
            <w:pPr>
              <w:spacing w:line="18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14:paraId="398D8FB4" w14:textId="77777777" w:rsidR="005B3713" w:rsidRPr="009815D6" w:rsidRDefault="005B3713" w:rsidP="002F2222">
            <w:pPr>
              <w:spacing w:line="180" w:lineRule="atLeast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3713" w:rsidRPr="009815D6" w14:paraId="36115230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426A1BB4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3722</w:t>
            </w:r>
          </w:p>
        </w:tc>
        <w:tc>
          <w:tcPr>
            <w:tcW w:w="812" w:type="dxa"/>
            <w:noWrap/>
            <w:vAlign w:val="bottom"/>
          </w:tcPr>
          <w:p w14:paraId="7BB5B123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2xxx</w:t>
            </w:r>
          </w:p>
        </w:tc>
        <w:tc>
          <w:tcPr>
            <w:tcW w:w="5406" w:type="dxa"/>
            <w:vAlign w:val="bottom"/>
          </w:tcPr>
          <w:p w14:paraId="04598960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Sběr a svoz komunálních odpadů</w:t>
            </w:r>
          </w:p>
        </w:tc>
        <w:tc>
          <w:tcPr>
            <w:tcW w:w="248" w:type="dxa"/>
            <w:noWrap/>
            <w:vAlign w:val="bottom"/>
          </w:tcPr>
          <w:p w14:paraId="79F7CC83" w14:textId="77777777" w:rsidR="005B3713" w:rsidRPr="009815D6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326DB6FA" w14:textId="77777777" w:rsidR="005B3713" w:rsidRPr="009815D6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3.000.000,00 Kč</w:t>
            </w:r>
          </w:p>
        </w:tc>
      </w:tr>
      <w:tr w:rsidR="005B3713" w:rsidRPr="009815D6" w14:paraId="146FEC35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518ACC36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</w:tcPr>
          <w:p w14:paraId="54C9061D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406" w:type="dxa"/>
            <w:vAlign w:val="bottom"/>
          </w:tcPr>
          <w:p w14:paraId="3EFC5FDA" w14:textId="77777777" w:rsidR="005B3713" w:rsidRPr="0080274A" w:rsidRDefault="005B3713" w:rsidP="002F2222">
            <w:pPr>
              <w:spacing w:line="1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80274A">
              <w:rPr>
                <w:rFonts w:ascii="Calibri" w:hAnsi="Calibri"/>
                <w:b/>
                <w:sz w:val="20"/>
                <w:szCs w:val="20"/>
              </w:rPr>
              <w:t>Celkem se příjmy zvyšují</w:t>
            </w:r>
          </w:p>
        </w:tc>
        <w:tc>
          <w:tcPr>
            <w:tcW w:w="248" w:type="dxa"/>
            <w:noWrap/>
            <w:vAlign w:val="bottom"/>
          </w:tcPr>
          <w:p w14:paraId="72F5F573" w14:textId="77777777" w:rsidR="005B3713" w:rsidRPr="0080274A" w:rsidRDefault="005B3713" w:rsidP="002F2222">
            <w:pPr>
              <w:spacing w:line="18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274A">
              <w:rPr>
                <w:rFonts w:ascii="Calibri" w:hAnsi="Calibri"/>
                <w:b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60D63303" w14:textId="77777777" w:rsidR="005B3713" w:rsidRPr="0080274A" w:rsidRDefault="005B3713" w:rsidP="002F2222">
            <w:pPr>
              <w:spacing w:line="180" w:lineRule="atLeast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80274A">
              <w:rPr>
                <w:rFonts w:ascii="Calibri" w:hAnsi="Calibri"/>
                <w:b/>
                <w:sz w:val="20"/>
                <w:szCs w:val="20"/>
              </w:rPr>
              <w:t>.339.957,78 Kč</w:t>
            </w:r>
          </w:p>
        </w:tc>
      </w:tr>
    </w:tbl>
    <w:p w14:paraId="24C5793C" w14:textId="77777777" w:rsidR="005B3713" w:rsidRPr="00502222" w:rsidRDefault="005B3713" w:rsidP="005B3713">
      <w:pPr>
        <w:tabs>
          <w:tab w:val="left" w:pos="142"/>
        </w:tabs>
        <w:rPr>
          <w:rFonts w:ascii="Calibri" w:hAnsi="Calibri"/>
          <w:b/>
          <w:bCs/>
          <w:i/>
          <w:iCs/>
          <w:sz w:val="20"/>
          <w:szCs w:val="20"/>
        </w:rPr>
      </w:pPr>
      <w:r w:rsidRPr="00502222">
        <w:rPr>
          <w:rFonts w:ascii="Calibri" w:hAnsi="Calibri"/>
          <w:b/>
          <w:bCs/>
          <w:i/>
          <w:iCs/>
          <w:sz w:val="20"/>
          <w:szCs w:val="20"/>
        </w:rPr>
        <w:t>a zvyšují výdaje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54"/>
        <w:gridCol w:w="758"/>
        <w:gridCol w:w="56"/>
        <w:gridCol w:w="5341"/>
        <w:gridCol w:w="9"/>
        <w:gridCol w:w="248"/>
        <w:gridCol w:w="1843"/>
      </w:tblGrid>
      <w:tr w:rsidR="005B3713" w:rsidRPr="009815D6" w14:paraId="1E5F9CC2" w14:textId="77777777" w:rsidTr="002F2222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46C8AD51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812" w:type="dxa"/>
            <w:gridSpan w:val="2"/>
            <w:noWrap/>
            <w:vAlign w:val="bottom"/>
            <w:hideMark/>
          </w:tcPr>
          <w:p w14:paraId="1BADD0F3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9815D6">
              <w:rPr>
                <w:rFonts w:ascii="Calibri" w:hAnsi="Calibri"/>
                <w:b/>
                <w:bCs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406" w:type="dxa"/>
            <w:gridSpan w:val="3"/>
            <w:vAlign w:val="bottom"/>
            <w:hideMark/>
          </w:tcPr>
          <w:p w14:paraId="7635A98E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14:paraId="03B69E08" w14:textId="77777777" w:rsidR="005B3713" w:rsidRPr="009815D6" w:rsidRDefault="005B3713" w:rsidP="002F22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0FD94CAF" w14:textId="77777777" w:rsidR="005B3713" w:rsidRPr="009815D6" w:rsidRDefault="005B3713" w:rsidP="002F2222">
            <w:pPr>
              <w:spacing w:line="180" w:lineRule="atLeast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/>
                <w:bCs/>
                <w:sz w:val="20"/>
                <w:szCs w:val="20"/>
              </w:rPr>
              <w:t>Částka</w:t>
            </w:r>
          </w:p>
        </w:tc>
      </w:tr>
      <w:tr w:rsidR="005B3713" w:rsidRPr="009815D6" w14:paraId="48067F73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550D8761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3611</w:t>
            </w:r>
          </w:p>
        </w:tc>
        <w:tc>
          <w:tcPr>
            <w:tcW w:w="812" w:type="dxa"/>
            <w:gridSpan w:val="2"/>
            <w:noWrap/>
            <w:vAlign w:val="bottom"/>
          </w:tcPr>
          <w:p w14:paraId="030F8A54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5xxx</w:t>
            </w:r>
          </w:p>
        </w:tc>
        <w:tc>
          <w:tcPr>
            <w:tcW w:w="5406" w:type="dxa"/>
            <w:gridSpan w:val="3"/>
            <w:vAlign w:val="bottom"/>
          </w:tcPr>
          <w:p w14:paraId="063A762F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Podpora individuální bytové výstavby</w:t>
            </w:r>
          </w:p>
        </w:tc>
        <w:tc>
          <w:tcPr>
            <w:tcW w:w="248" w:type="dxa"/>
            <w:noWrap/>
            <w:vAlign w:val="bottom"/>
          </w:tcPr>
          <w:p w14:paraId="0BD4AF5D" w14:textId="77777777" w:rsidR="005B3713" w:rsidRPr="009815D6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7958356D" w14:textId="77777777" w:rsidR="005B3713" w:rsidRPr="009815D6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65.000,00 Kč</w:t>
            </w:r>
          </w:p>
        </w:tc>
      </w:tr>
      <w:tr w:rsidR="005B3713" w:rsidRPr="009815D6" w14:paraId="5969B292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3C544475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6114</w:t>
            </w:r>
          </w:p>
        </w:tc>
        <w:tc>
          <w:tcPr>
            <w:tcW w:w="812" w:type="dxa"/>
            <w:gridSpan w:val="2"/>
            <w:noWrap/>
            <w:vAlign w:val="bottom"/>
          </w:tcPr>
          <w:p w14:paraId="07D302A4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5xxx</w:t>
            </w:r>
          </w:p>
        </w:tc>
        <w:tc>
          <w:tcPr>
            <w:tcW w:w="5406" w:type="dxa"/>
            <w:gridSpan w:val="3"/>
            <w:vAlign w:val="bottom"/>
          </w:tcPr>
          <w:p w14:paraId="451901A7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Volby do Parlamentu ČR</w:t>
            </w:r>
          </w:p>
        </w:tc>
        <w:tc>
          <w:tcPr>
            <w:tcW w:w="248" w:type="dxa"/>
            <w:noWrap/>
            <w:vAlign w:val="bottom"/>
          </w:tcPr>
          <w:p w14:paraId="6B6146B9" w14:textId="77777777" w:rsidR="005B3713" w:rsidRPr="009815D6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0DE305FF" w14:textId="77777777" w:rsidR="005B3713" w:rsidRPr="009815D6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120.000,00 Kč</w:t>
            </w:r>
          </w:p>
        </w:tc>
      </w:tr>
      <w:tr w:rsidR="005B3713" w:rsidRPr="009815D6" w14:paraId="52014C78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46F467F3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6115</w:t>
            </w:r>
          </w:p>
        </w:tc>
        <w:tc>
          <w:tcPr>
            <w:tcW w:w="812" w:type="dxa"/>
            <w:gridSpan w:val="2"/>
            <w:noWrap/>
            <w:vAlign w:val="bottom"/>
          </w:tcPr>
          <w:p w14:paraId="2944B81C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5xxx</w:t>
            </w:r>
          </w:p>
        </w:tc>
        <w:tc>
          <w:tcPr>
            <w:tcW w:w="5406" w:type="dxa"/>
            <w:gridSpan w:val="3"/>
            <w:vAlign w:val="bottom"/>
          </w:tcPr>
          <w:p w14:paraId="4C57D40D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Volby do zastupitelstev územních samosprávních celků</w:t>
            </w:r>
          </w:p>
        </w:tc>
        <w:tc>
          <w:tcPr>
            <w:tcW w:w="248" w:type="dxa"/>
            <w:noWrap/>
            <w:vAlign w:val="bottom"/>
          </w:tcPr>
          <w:p w14:paraId="606ED44E" w14:textId="77777777" w:rsidR="005B3713" w:rsidRPr="009815D6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16D3AF85" w14:textId="77777777" w:rsidR="005B3713" w:rsidRPr="009815D6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150.000,00 Kč</w:t>
            </w:r>
          </w:p>
        </w:tc>
      </w:tr>
      <w:tr w:rsidR="005B3713" w:rsidRPr="009815D6" w14:paraId="47ED30C0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16DF788E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4350</w:t>
            </w:r>
          </w:p>
        </w:tc>
        <w:tc>
          <w:tcPr>
            <w:tcW w:w="812" w:type="dxa"/>
            <w:gridSpan w:val="2"/>
            <w:noWrap/>
            <w:vAlign w:val="bottom"/>
          </w:tcPr>
          <w:p w14:paraId="162094B7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/>
                <w:bCs/>
                <w:sz w:val="20"/>
                <w:szCs w:val="20"/>
              </w:rPr>
              <w:t>336</w:t>
            </w:r>
          </w:p>
        </w:tc>
        <w:tc>
          <w:tcPr>
            <w:tcW w:w="5406" w:type="dxa"/>
            <w:gridSpan w:val="3"/>
            <w:vAlign w:val="bottom"/>
          </w:tcPr>
          <w:p w14:paraId="7AF5DBA3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Domovy pro seniory</w:t>
            </w:r>
          </w:p>
        </w:tc>
        <w:tc>
          <w:tcPr>
            <w:tcW w:w="248" w:type="dxa"/>
            <w:noWrap/>
            <w:vAlign w:val="bottom"/>
          </w:tcPr>
          <w:p w14:paraId="44F7EE08" w14:textId="77777777" w:rsidR="005B3713" w:rsidRPr="009815D6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76737F72" w14:textId="77777777" w:rsidR="005B3713" w:rsidRPr="009815D6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2.404.000,00 Kč</w:t>
            </w:r>
          </w:p>
        </w:tc>
      </w:tr>
      <w:tr w:rsidR="005B3713" w:rsidRPr="009815D6" w14:paraId="5DF645AD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717404CC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3111</w:t>
            </w:r>
          </w:p>
        </w:tc>
        <w:tc>
          <w:tcPr>
            <w:tcW w:w="812" w:type="dxa"/>
            <w:gridSpan w:val="2"/>
            <w:noWrap/>
            <w:vAlign w:val="bottom"/>
          </w:tcPr>
          <w:p w14:paraId="0AE8F827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5331</w:t>
            </w:r>
          </w:p>
        </w:tc>
        <w:tc>
          <w:tcPr>
            <w:tcW w:w="5406" w:type="dxa"/>
            <w:gridSpan w:val="3"/>
            <w:vAlign w:val="bottom"/>
          </w:tcPr>
          <w:p w14:paraId="2684B554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Mateřské školy</w:t>
            </w:r>
          </w:p>
        </w:tc>
        <w:tc>
          <w:tcPr>
            <w:tcW w:w="248" w:type="dxa"/>
            <w:noWrap/>
            <w:vAlign w:val="bottom"/>
          </w:tcPr>
          <w:p w14:paraId="4C2D2418" w14:textId="77777777" w:rsidR="005B3713" w:rsidRPr="009815D6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7ACE789E" w14:textId="77777777" w:rsidR="005B3713" w:rsidRPr="009815D6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250.000,00 Kč</w:t>
            </w:r>
          </w:p>
        </w:tc>
      </w:tr>
      <w:tr w:rsidR="005B3713" w:rsidRPr="009815D6" w14:paraId="4D83B470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4BDBD67D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3733</w:t>
            </w:r>
          </w:p>
        </w:tc>
        <w:tc>
          <w:tcPr>
            <w:tcW w:w="812" w:type="dxa"/>
            <w:gridSpan w:val="2"/>
            <w:noWrap/>
            <w:vAlign w:val="bottom"/>
          </w:tcPr>
          <w:p w14:paraId="4BC04EAE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/>
                <w:bCs/>
                <w:sz w:val="20"/>
                <w:szCs w:val="20"/>
              </w:rPr>
              <w:t>xxx</w:t>
            </w:r>
          </w:p>
        </w:tc>
        <w:tc>
          <w:tcPr>
            <w:tcW w:w="5406" w:type="dxa"/>
            <w:gridSpan w:val="3"/>
            <w:vAlign w:val="bottom"/>
          </w:tcPr>
          <w:p w14:paraId="2B9737D0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Monitoring půdy a podzemní vody</w:t>
            </w:r>
          </w:p>
        </w:tc>
        <w:tc>
          <w:tcPr>
            <w:tcW w:w="248" w:type="dxa"/>
            <w:noWrap/>
            <w:vAlign w:val="bottom"/>
          </w:tcPr>
          <w:p w14:paraId="6344EECB" w14:textId="77777777" w:rsidR="005B3713" w:rsidRPr="009815D6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6689BF7B" w14:textId="77777777" w:rsidR="005B3713" w:rsidRPr="009815D6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30.000,00 Kč</w:t>
            </w:r>
          </w:p>
        </w:tc>
      </w:tr>
      <w:tr w:rsidR="005B3713" w:rsidRPr="009815D6" w14:paraId="544EFAB6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50AE15F6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3322</w:t>
            </w:r>
          </w:p>
        </w:tc>
        <w:tc>
          <w:tcPr>
            <w:tcW w:w="812" w:type="dxa"/>
            <w:gridSpan w:val="2"/>
            <w:noWrap/>
            <w:vAlign w:val="bottom"/>
          </w:tcPr>
          <w:p w14:paraId="418D6013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5xxx</w:t>
            </w:r>
          </w:p>
        </w:tc>
        <w:tc>
          <w:tcPr>
            <w:tcW w:w="5406" w:type="dxa"/>
            <w:gridSpan w:val="3"/>
            <w:vAlign w:val="bottom"/>
          </w:tcPr>
          <w:p w14:paraId="67AB8D58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Zachování a obnova kulturních památek</w:t>
            </w:r>
          </w:p>
        </w:tc>
        <w:tc>
          <w:tcPr>
            <w:tcW w:w="248" w:type="dxa"/>
            <w:noWrap/>
            <w:vAlign w:val="bottom"/>
          </w:tcPr>
          <w:p w14:paraId="3B5A5E02" w14:textId="77777777" w:rsidR="005B3713" w:rsidRPr="009815D6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14D541EE" w14:textId="77777777" w:rsidR="005B3713" w:rsidRPr="009815D6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300.000,00 Kč</w:t>
            </w:r>
          </w:p>
        </w:tc>
      </w:tr>
      <w:tr w:rsidR="005B3713" w:rsidRPr="009815D6" w14:paraId="35BD53AB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74F4FB3F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3749</w:t>
            </w:r>
          </w:p>
        </w:tc>
        <w:tc>
          <w:tcPr>
            <w:tcW w:w="812" w:type="dxa"/>
            <w:gridSpan w:val="2"/>
            <w:noWrap/>
            <w:vAlign w:val="bottom"/>
          </w:tcPr>
          <w:p w14:paraId="755785A3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5xxx</w:t>
            </w:r>
          </w:p>
        </w:tc>
        <w:tc>
          <w:tcPr>
            <w:tcW w:w="5406" w:type="dxa"/>
            <w:gridSpan w:val="3"/>
            <w:vAlign w:val="bottom"/>
          </w:tcPr>
          <w:p w14:paraId="39AEB1D4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Ostatní činnosti k ochraně přírody a krajiny</w:t>
            </w:r>
          </w:p>
        </w:tc>
        <w:tc>
          <w:tcPr>
            <w:tcW w:w="248" w:type="dxa"/>
            <w:noWrap/>
            <w:vAlign w:val="bottom"/>
          </w:tcPr>
          <w:p w14:paraId="7DE8F657" w14:textId="77777777" w:rsidR="005B3713" w:rsidRPr="009815D6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6D3F701F" w14:textId="77777777" w:rsidR="005B3713" w:rsidRPr="009815D6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250.000,00 Kč</w:t>
            </w:r>
          </w:p>
        </w:tc>
      </w:tr>
      <w:tr w:rsidR="005B3713" w:rsidRPr="009815D6" w14:paraId="3A085011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3B3F8B15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6399</w:t>
            </w:r>
          </w:p>
        </w:tc>
        <w:tc>
          <w:tcPr>
            <w:tcW w:w="812" w:type="dxa"/>
            <w:gridSpan w:val="2"/>
            <w:noWrap/>
            <w:vAlign w:val="bottom"/>
          </w:tcPr>
          <w:p w14:paraId="0FC774CE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/>
                <w:bCs/>
                <w:sz w:val="20"/>
                <w:szCs w:val="20"/>
              </w:rPr>
              <w:t>xxx</w:t>
            </w:r>
          </w:p>
        </w:tc>
        <w:tc>
          <w:tcPr>
            <w:tcW w:w="5406" w:type="dxa"/>
            <w:gridSpan w:val="3"/>
            <w:vAlign w:val="bottom"/>
          </w:tcPr>
          <w:p w14:paraId="71D8C3F2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Ostatní finanční operace</w:t>
            </w:r>
          </w:p>
        </w:tc>
        <w:tc>
          <w:tcPr>
            <w:tcW w:w="248" w:type="dxa"/>
            <w:noWrap/>
            <w:vAlign w:val="bottom"/>
          </w:tcPr>
          <w:p w14:paraId="23E21533" w14:textId="77777777" w:rsidR="005B3713" w:rsidRPr="009815D6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335409CA" w14:textId="77777777" w:rsidR="005B3713" w:rsidRPr="009815D6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9815D6">
              <w:rPr>
                <w:rFonts w:ascii="Calibri" w:hAnsi="Calibri"/>
                <w:bCs/>
                <w:sz w:val="20"/>
                <w:szCs w:val="20"/>
              </w:rPr>
              <w:t>523.520,00 Kč</w:t>
            </w:r>
          </w:p>
        </w:tc>
      </w:tr>
      <w:tr w:rsidR="005B3713" w:rsidRPr="009815D6" w14:paraId="50E23843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6BF4732A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3412</w:t>
            </w:r>
          </w:p>
        </w:tc>
        <w:tc>
          <w:tcPr>
            <w:tcW w:w="812" w:type="dxa"/>
            <w:gridSpan w:val="2"/>
            <w:noWrap/>
            <w:vAlign w:val="bottom"/>
          </w:tcPr>
          <w:p w14:paraId="1BF30E0B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6xxx</w:t>
            </w:r>
          </w:p>
        </w:tc>
        <w:tc>
          <w:tcPr>
            <w:tcW w:w="5406" w:type="dxa"/>
            <w:gridSpan w:val="3"/>
            <w:vAlign w:val="bottom"/>
          </w:tcPr>
          <w:p w14:paraId="566E722B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Sportovní zařízení ve vlastnictví obce</w:t>
            </w:r>
          </w:p>
        </w:tc>
        <w:tc>
          <w:tcPr>
            <w:tcW w:w="248" w:type="dxa"/>
            <w:noWrap/>
            <w:vAlign w:val="bottom"/>
          </w:tcPr>
          <w:p w14:paraId="661EC1F9" w14:textId="77777777" w:rsidR="005B3713" w:rsidRPr="009815D6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45044BF1" w14:textId="77777777" w:rsidR="005B3713" w:rsidRPr="009815D6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700.000,00 Kč</w:t>
            </w:r>
          </w:p>
        </w:tc>
      </w:tr>
      <w:tr w:rsidR="005B3713" w:rsidRPr="009815D6" w14:paraId="55165BDF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119548C5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2219</w:t>
            </w:r>
          </w:p>
        </w:tc>
        <w:tc>
          <w:tcPr>
            <w:tcW w:w="812" w:type="dxa"/>
            <w:gridSpan w:val="2"/>
            <w:noWrap/>
            <w:vAlign w:val="bottom"/>
          </w:tcPr>
          <w:p w14:paraId="27156CA8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6xxx</w:t>
            </w:r>
          </w:p>
        </w:tc>
        <w:tc>
          <w:tcPr>
            <w:tcW w:w="5406" w:type="dxa"/>
            <w:gridSpan w:val="3"/>
            <w:vAlign w:val="bottom"/>
          </w:tcPr>
          <w:p w14:paraId="7BF6409E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Ostatní záležitosti pozemních komunikací</w:t>
            </w:r>
          </w:p>
        </w:tc>
        <w:tc>
          <w:tcPr>
            <w:tcW w:w="248" w:type="dxa"/>
            <w:noWrap/>
            <w:vAlign w:val="bottom"/>
          </w:tcPr>
          <w:p w14:paraId="3119FA91" w14:textId="77777777" w:rsidR="005B3713" w:rsidRPr="009815D6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4CAE483E" w14:textId="77777777" w:rsidR="005B3713" w:rsidRPr="009815D6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1.100.000,00 Kč</w:t>
            </w:r>
          </w:p>
        </w:tc>
      </w:tr>
      <w:tr w:rsidR="005B3713" w:rsidRPr="009815D6" w14:paraId="67246D4C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55CF62AF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3113</w:t>
            </w:r>
          </w:p>
        </w:tc>
        <w:tc>
          <w:tcPr>
            <w:tcW w:w="812" w:type="dxa"/>
            <w:gridSpan w:val="2"/>
            <w:noWrap/>
            <w:vAlign w:val="bottom"/>
          </w:tcPr>
          <w:p w14:paraId="1009CA44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6xxx</w:t>
            </w:r>
          </w:p>
        </w:tc>
        <w:tc>
          <w:tcPr>
            <w:tcW w:w="5406" w:type="dxa"/>
            <w:gridSpan w:val="3"/>
            <w:vAlign w:val="bottom"/>
          </w:tcPr>
          <w:p w14:paraId="62A13B63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Základní školy</w:t>
            </w:r>
          </w:p>
        </w:tc>
        <w:tc>
          <w:tcPr>
            <w:tcW w:w="248" w:type="dxa"/>
            <w:noWrap/>
            <w:vAlign w:val="bottom"/>
          </w:tcPr>
          <w:p w14:paraId="5E703701" w14:textId="77777777" w:rsidR="005B3713" w:rsidRPr="009815D6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11FB0CBD" w14:textId="77777777" w:rsidR="005B3713" w:rsidRPr="009815D6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400.000,00 Kč</w:t>
            </w:r>
          </w:p>
        </w:tc>
      </w:tr>
      <w:tr w:rsidR="005B3713" w:rsidRPr="009815D6" w14:paraId="57F88528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7B81F71D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6409</w:t>
            </w:r>
          </w:p>
        </w:tc>
        <w:tc>
          <w:tcPr>
            <w:tcW w:w="812" w:type="dxa"/>
            <w:gridSpan w:val="2"/>
            <w:noWrap/>
            <w:vAlign w:val="bottom"/>
          </w:tcPr>
          <w:p w14:paraId="43F21310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5xxx</w:t>
            </w:r>
          </w:p>
        </w:tc>
        <w:tc>
          <w:tcPr>
            <w:tcW w:w="5406" w:type="dxa"/>
            <w:gridSpan w:val="3"/>
            <w:vAlign w:val="bottom"/>
          </w:tcPr>
          <w:p w14:paraId="38D22CA6" w14:textId="77777777" w:rsidR="005B3713" w:rsidRPr="009815D6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Ostatní činnosti jinde nezařazené</w:t>
            </w:r>
          </w:p>
        </w:tc>
        <w:tc>
          <w:tcPr>
            <w:tcW w:w="248" w:type="dxa"/>
            <w:noWrap/>
            <w:vAlign w:val="bottom"/>
          </w:tcPr>
          <w:p w14:paraId="72079BFE" w14:textId="77777777" w:rsidR="005B3713" w:rsidRPr="009815D6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28F84840" w14:textId="77777777" w:rsidR="005B3713" w:rsidRPr="009815D6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800.000,00 Kč</w:t>
            </w:r>
          </w:p>
        </w:tc>
      </w:tr>
      <w:tr w:rsidR="005B3713" w:rsidRPr="009815D6" w14:paraId="6B24A331" w14:textId="77777777" w:rsidTr="002F2222">
        <w:trPr>
          <w:trHeight w:val="310"/>
        </w:trPr>
        <w:tc>
          <w:tcPr>
            <w:tcW w:w="6910" w:type="dxa"/>
            <w:gridSpan w:val="6"/>
            <w:noWrap/>
            <w:vAlign w:val="bottom"/>
          </w:tcPr>
          <w:p w14:paraId="74193B6D" w14:textId="77777777" w:rsidR="005B3713" w:rsidRPr="006941A9" w:rsidRDefault="005B3713" w:rsidP="002F2222">
            <w:pPr>
              <w:tabs>
                <w:tab w:val="left" w:pos="142"/>
              </w:tabs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 snižují</w:t>
            </w:r>
            <w:r w:rsidRPr="009815D6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výdaje</w:t>
            </w:r>
          </w:p>
        </w:tc>
        <w:tc>
          <w:tcPr>
            <w:tcW w:w="248" w:type="dxa"/>
            <w:noWrap/>
            <w:vAlign w:val="bottom"/>
          </w:tcPr>
          <w:p w14:paraId="0709B405" w14:textId="77777777" w:rsidR="005B3713" w:rsidRPr="00690DFD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14:paraId="1A4BDB31" w14:textId="77777777" w:rsidR="005B3713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B3713" w:rsidRPr="009815D6" w14:paraId="5B354321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77957812" w14:textId="77777777" w:rsidR="005B3713" w:rsidRPr="00690DFD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690DFD">
              <w:rPr>
                <w:rFonts w:ascii="Calibri" w:hAnsi="Calibri"/>
                <w:bCs/>
                <w:sz w:val="20"/>
                <w:szCs w:val="20"/>
              </w:rPr>
              <w:t>6409</w:t>
            </w:r>
          </w:p>
        </w:tc>
        <w:tc>
          <w:tcPr>
            <w:tcW w:w="812" w:type="dxa"/>
            <w:gridSpan w:val="2"/>
            <w:noWrap/>
            <w:vAlign w:val="bottom"/>
          </w:tcPr>
          <w:p w14:paraId="3C2C52AF" w14:textId="77777777" w:rsidR="005B3713" w:rsidRPr="00690DFD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690DFD">
              <w:rPr>
                <w:rFonts w:ascii="Calibri" w:hAnsi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/>
                <w:bCs/>
                <w:sz w:val="20"/>
                <w:szCs w:val="20"/>
              </w:rPr>
              <w:t>xxx</w:t>
            </w:r>
          </w:p>
        </w:tc>
        <w:tc>
          <w:tcPr>
            <w:tcW w:w="5406" w:type="dxa"/>
            <w:gridSpan w:val="3"/>
            <w:vAlign w:val="bottom"/>
          </w:tcPr>
          <w:p w14:paraId="0B6CDF11" w14:textId="77777777" w:rsidR="005B3713" w:rsidRPr="00690DFD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690DFD">
              <w:rPr>
                <w:rFonts w:ascii="Calibri" w:hAnsi="Calibri"/>
                <w:bCs/>
                <w:sz w:val="20"/>
                <w:szCs w:val="20"/>
              </w:rPr>
              <w:t>Ostatní činnosti jinde nezařazené</w:t>
            </w:r>
          </w:p>
        </w:tc>
        <w:tc>
          <w:tcPr>
            <w:tcW w:w="248" w:type="dxa"/>
            <w:noWrap/>
            <w:vAlign w:val="bottom"/>
          </w:tcPr>
          <w:p w14:paraId="6AB63A55" w14:textId="77777777" w:rsidR="005B3713" w:rsidRPr="00690DFD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90DFD">
              <w:rPr>
                <w:rFonts w:ascii="Calibri" w:hAnsi="Calibri"/>
                <w:bCs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6BE8C0B1" w14:textId="77777777" w:rsidR="005B3713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687.562,22</w:t>
            </w:r>
            <w:r w:rsidRPr="00690DFD">
              <w:rPr>
                <w:rFonts w:ascii="Calibri" w:hAnsi="Calibri"/>
                <w:bCs/>
                <w:sz w:val="20"/>
                <w:szCs w:val="20"/>
              </w:rPr>
              <w:t xml:space="preserve"> Kč</w:t>
            </w:r>
          </w:p>
        </w:tc>
      </w:tr>
      <w:tr w:rsidR="005B3713" w:rsidRPr="009815D6" w14:paraId="387B79B5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255D3A82" w14:textId="77777777" w:rsidR="005B3713" w:rsidRPr="00690DFD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noWrap/>
            <w:vAlign w:val="bottom"/>
          </w:tcPr>
          <w:p w14:paraId="049A47D3" w14:textId="77777777" w:rsidR="005B3713" w:rsidRPr="00690DFD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406" w:type="dxa"/>
            <w:gridSpan w:val="3"/>
            <w:vAlign w:val="bottom"/>
          </w:tcPr>
          <w:p w14:paraId="2DC21EC7" w14:textId="77777777" w:rsidR="005B3713" w:rsidRPr="0080274A" w:rsidRDefault="005B3713" w:rsidP="002F2222">
            <w:pPr>
              <w:spacing w:line="1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80274A">
              <w:rPr>
                <w:rFonts w:ascii="Calibri" w:hAnsi="Calibri"/>
                <w:b/>
                <w:sz w:val="20"/>
                <w:szCs w:val="20"/>
              </w:rPr>
              <w:t>Celkem se výdaje zvyšují</w:t>
            </w:r>
          </w:p>
        </w:tc>
        <w:tc>
          <w:tcPr>
            <w:tcW w:w="248" w:type="dxa"/>
            <w:noWrap/>
            <w:vAlign w:val="bottom"/>
          </w:tcPr>
          <w:p w14:paraId="0B2389D2" w14:textId="77777777" w:rsidR="005B3713" w:rsidRPr="0080274A" w:rsidRDefault="005B3713" w:rsidP="002F2222">
            <w:pPr>
              <w:spacing w:line="18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274A">
              <w:rPr>
                <w:rFonts w:ascii="Calibri" w:hAnsi="Calibri"/>
                <w:b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6D6AE260" w14:textId="77777777" w:rsidR="005B3713" w:rsidRPr="0080274A" w:rsidRDefault="005B3713" w:rsidP="002F2222">
            <w:pPr>
              <w:spacing w:line="180" w:lineRule="atLeast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80274A">
              <w:rPr>
                <w:rFonts w:ascii="Calibri" w:hAnsi="Calibri"/>
                <w:b/>
                <w:sz w:val="20"/>
                <w:szCs w:val="20"/>
              </w:rPr>
              <w:t>.404.957,78 Kč</w:t>
            </w:r>
          </w:p>
        </w:tc>
      </w:tr>
      <w:tr w:rsidR="005B3713" w:rsidRPr="009815D6" w14:paraId="65A5DE77" w14:textId="77777777" w:rsidTr="002F2222">
        <w:trPr>
          <w:trHeight w:val="310"/>
        </w:trPr>
        <w:tc>
          <w:tcPr>
            <w:tcW w:w="692" w:type="dxa"/>
            <w:noWrap/>
            <w:vAlign w:val="bottom"/>
          </w:tcPr>
          <w:p w14:paraId="73F8DFE7" w14:textId="77777777" w:rsidR="005B3713" w:rsidRPr="0080274A" w:rsidRDefault="005B3713" w:rsidP="002F2222">
            <w:pPr>
              <w:spacing w:line="1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80274A">
              <w:rPr>
                <w:rFonts w:ascii="Calibri" w:hAnsi="Calibri"/>
                <w:b/>
                <w:sz w:val="20"/>
                <w:szCs w:val="20"/>
              </w:rPr>
              <w:t>a</w:t>
            </w:r>
          </w:p>
        </w:tc>
        <w:tc>
          <w:tcPr>
            <w:tcW w:w="812" w:type="dxa"/>
            <w:gridSpan w:val="2"/>
            <w:noWrap/>
            <w:vAlign w:val="bottom"/>
          </w:tcPr>
          <w:p w14:paraId="2DB2A83D" w14:textId="77777777" w:rsidR="005B3713" w:rsidRPr="00690DFD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406" w:type="dxa"/>
            <w:gridSpan w:val="3"/>
            <w:vAlign w:val="bottom"/>
          </w:tcPr>
          <w:p w14:paraId="39ED07CC" w14:textId="77777777" w:rsidR="005B3713" w:rsidRPr="00690DFD" w:rsidRDefault="005B3713" w:rsidP="002F2222">
            <w:pPr>
              <w:spacing w:line="180" w:lineRule="atLeas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bottom"/>
          </w:tcPr>
          <w:p w14:paraId="5550FC91" w14:textId="77777777" w:rsidR="005B3713" w:rsidRPr="00690DFD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14:paraId="1EF63041" w14:textId="77777777" w:rsidR="005B3713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B3713" w:rsidRPr="0015653C" w14:paraId="48B3E1A3" w14:textId="77777777" w:rsidTr="002F2222">
        <w:trPr>
          <w:trHeight w:val="310"/>
        </w:trPr>
        <w:tc>
          <w:tcPr>
            <w:tcW w:w="6901" w:type="dxa"/>
            <w:gridSpan w:val="5"/>
            <w:noWrap/>
            <w:vAlign w:val="bottom"/>
          </w:tcPr>
          <w:p w14:paraId="2754658E" w14:textId="77777777" w:rsidR="005B3713" w:rsidRPr="00F96915" w:rsidRDefault="005B3713" w:rsidP="002F2222">
            <w:pPr>
              <w:spacing w:line="180" w:lineRule="atLeas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</w:t>
            </w:r>
            <w:r w:rsidRPr="00F96915">
              <w:rPr>
                <w:rFonts w:ascii="Calibri" w:hAnsi="Calibri"/>
                <w:b/>
                <w:sz w:val="20"/>
                <w:szCs w:val="20"/>
              </w:rPr>
              <w:t>vyšuje financování</w:t>
            </w:r>
          </w:p>
        </w:tc>
        <w:tc>
          <w:tcPr>
            <w:tcW w:w="257" w:type="dxa"/>
            <w:gridSpan w:val="2"/>
            <w:noWrap/>
            <w:vAlign w:val="bottom"/>
          </w:tcPr>
          <w:p w14:paraId="6BC8C8C2" w14:textId="77777777" w:rsidR="005B3713" w:rsidRPr="0015653C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14:paraId="10CAA1F5" w14:textId="77777777" w:rsidR="005B3713" w:rsidRPr="0015653C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</w:p>
        </w:tc>
      </w:tr>
      <w:tr w:rsidR="005B3713" w:rsidRPr="0015653C" w14:paraId="380D0736" w14:textId="77777777" w:rsidTr="002F2222">
        <w:trPr>
          <w:trHeight w:val="310"/>
        </w:trPr>
        <w:tc>
          <w:tcPr>
            <w:tcW w:w="746" w:type="dxa"/>
            <w:gridSpan w:val="2"/>
            <w:noWrap/>
            <w:vAlign w:val="bottom"/>
          </w:tcPr>
          <w:p w14:paraId="37E3F572" w14:textId="77777777" w:rsidR="005B3713" w:rsidRPr="0015653C" w:rsidRDefault="005B3713" w:rsidP="002F2222">
            <w:pPr>
              <w:spacing w:line="180" w:lineRule="atLeas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15653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§</w:t>
            </w:r>
          </w:p>
        </w:tc>
        <w:tc>
          <w:tcPr>
            <w:tcW w:w="814" w:type="dxa"/>
            <w:gridSpan w:val="2"/>
            <w:noWrap/>
            <w:vAlign w:val="bottom"/>
          </w:tcPr>
          <w:p w14:paraId="3F4BD7FA" w14:textId="77777777" w:rsidR="005B3713" w:rsidRPr="0015653C" w:rsidRDefault="005B3713" w:rsidP="002F2222">
            <w:pPr>
              <w:spacing w:line="180" w:lineRule="atLeas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5653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341" w:type="dxa"/>
            <w:vAlign w:val="bottom"/>
          </w:tcPr>
          <w:p w14:paraId="5BA9692F" w14:textId="77777777" w:rsidR="005B3713" w:rsidRPr="0015653C" w:rsidRDefault="005B3713" w:rsidP="002F2222">
            <w:pPr>
              <w:spacing w:line="180" w:lineRule="atLeast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15653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Název</w:t>
            </w:r>
          </w:p>
        </w:tc>
        <w:tc>
          <w:tcPr>
            <w:tcW w:w="257" w:type="dxa"/>
            <w:gridSpan w:val="2"/>
            <w:noWrap/>
            <w:vAlign w:val="bottom"/>
          </w:tcPr>
          <w:p w14:paraId="0D352856" w14:textId="77777777" w:rsidR="005B3713" w:rsidRPr="0015653C" w:rsidRDefault="005B3713" w:rsidP="002F2222">
            <w:pPr>
              <w:spacing w:line="180" w:lineRule="atLeast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14:paraId="4B59332C" w14:textId="77777777" w:rsidR="005B3713" w:rsidRPr="0015653C" w:rsidRDefault="005B3713" w:rsidP="002F2222">
            <w:pPr>
              <w:spacing w:line="180" w:lineRule="atLeast"/>
              <w:jc w:val="right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15653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Částka</w:t>
            </w:r>
          </w:p>
        </w:tc>
      </w:tr>
      <w:tr w:rsidR="005B3713" w:rsidRPr="0015653C" w14:paraId="6871E281" w14:textId="77777777" w:rsidTr="002F2222">
        <w:trPr>
          <w:trHeight w:val="310"/>
        </w:trPr>
        <w:tc>
          <w:tcPr>
            <w:tcW w:w="746" w:type="dxa"/>
            <w:gridSpan w:val="2"/>
            <w:noWrap/>
            <w:vAlign w:val="bottom"/>
          </w:tcPr>
          <w:p w14:paraId="66DA6F7E" w14:textId="77777777" w:rsidR="005B3713" w:rsidRPr="001706F3" w:rsidRDefault="005B3713" w:rsidP="002F2222">
            <w:pPr>
              <w:spacing w:line="180" w:lineRule="atLeas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noWrap/>
            <w:vAlign w:val="bottom"/>
          </w:tcPr>
          <w:p w14:paraId="64F41C8C" w14:textId="77777777" w:rsidR="005B3713" w:rsidRPr="001706F3" w:rsidRDefault="005B3713" w:rsidP="002F2222">
            <w:pPr>
              <w:spacing w:line="180" w:lineRule="atLeas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8115</w:t>
            </w:r>
          </w:p>
        </w:tc>
        <w:tc>
          <w:tcPr>
            <w:tcW w:w="5341" w:type="dxa"/>
            <w:vAlign w:val="bottom"/>
          </w:tcPr>
          <w:p w14:paraId="03F816A8" w14:textId="77777777" w:rsidR="005B3713" w:rsidRPr="001706F3" w:rsidRDefault="005B3713" w:rsidP="002F2222">
            <w:pPr>
              <w:spacing w:line="180" w:lineRule="atLeas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Změny stavu </w:t>
            </w:r>
            <w:proofErr w:type="spellStart"/>
            <w:proofErr w:type="gramStart"/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kr</w:t>
            </w: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át.</w:t>
            </w:r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prostřed</w:t>
            </w:r>
            <w:proofErr w:type="spellEnd"/>
            <w:proofErr w:type="gramEnd"/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.</w:t>
            </w:r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proofErr w:type="gramStart"/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bank</w:t>
            </w: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.</w:t>
            </w:r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účtech</w:t>
            </w:r>
            <w:proofErr w:type="spellEnd"/>
            <w:proofErr w:type="gramEnd"/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kromě změn stavů účtů s</w:t>
            </w: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t.</w:t>
            </w:r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f</w:t>
            </w:r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in</w:t>
            </w: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.</w:t>
            </w:r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aktiv</w:t>
            </w:r>
            <w:proofErr w:type="spellEnd"/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, které tvoří kapitolu Operace </w:t>
            </w:r>
            <w:proofErr w:type="spellStart"/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st</w:t>
            </w: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.</w:t>
            </w:r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fin.aktiv</w:t>
            </w:r>
            <w:proofErr w:type="spellEnd"/>
          </w:p>
        </w:tc>
        <w:tc>
          <w:tcPr>
            <w:tcW w:w="257" w:type="dxa"/>
            <w:gridSpan w:val="2"/>
            <w:noWrap/>
            <w:vAlign w:val="bottom"/>
          </w:tcPr>
          <w:p w14:paraId="5F89DECE" w14:textId="77777777" w:rsidR="005B3713" w:rsidRPr="001706F3" w:rsidRDefault="005B3713" w:rsidP="002F2222">
            <w:pPr>
              <w:spacing w:line="180" w:lineRule="atLeast"/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47357262" w14:textId="77777777" w:rsidR="005B3713" w:rsidRPr="001706F3" w:rsidRDefault="005B3713" w:rsidP="002F2222">
            <w:pPr>
              <w:spacing w:line="180" w:lineRule="atLeast"/>
              <w:jc w:val="righ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1706F3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65.000,00 Kč</w:t>
            </w:r>
          </w:p>
        </w:tc>
      </w:tr>
      <w:tr w:rsidR="005B3713" w:rsidRPr="0015653C" w14:paraId="43B89556" w14:textId="77777777" w:rsidTr="002F2222">
        <w:trPr>
          <w:trHeight w:val="310"/>
        </w:trPr>
        <w:tc>
          <w:tcPr>
            <w:tcW w:w="746" w:type="dxa"/>
            <w:gridSpan w:val="2"/>
            <w:noWrap/>
            <w:vAlign w:val="bottom"/>
          </w:tcPr>
          <w:p w14:paraId="740B64F3" w14:textId="77777777" w:rsidR="005B3713" w:rsidRPr="001706F3" w:rsidRDefault="005B3713" w:rsidP="002F2222">
            <w:pPr>
              <w:spacing w:line="180" w:lineRule="atLeas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noWrap/>
            <w:vAlign w:val="bottom"/>
          </w:tcPr>
          <w:p w14:paraId="742CA24E" w14:textId="77777777" w:rsidR="005B3713" w:rsidRPr="001706F3" w:rsidRDefault="005B3713" w:rsidP="002F2222">
            <w:pPr>
              <w:spacing w:line="180" w:lineRule="atLeast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41" w:type="dxa"/>
            <w:vAlign w:val="bottom"/>
          </w:tcPr>
          <w:p w14:paraId="6F5B770E" w14:textId="77777777" w:rsidR="005B3713" w:rsidRPr="00F96915" w:rsidRDefault="005B3713" w:rsidP="002F2222">
            <w:pPr>
              <w:spacing w:line="180" w:lineRule="atLeast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F9691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Celkem se financování zvyšuje</w:t>
            </w:r>
          </w:p>
        </w:tc>
        <w:tc>
          <w:tcPr>
            <w:tcW w:w="257" w:type="dxa"/>
            <w:gridSpan w:val="2"/>
            <w:noWrap/>
            <w:vAlign w:val="bottom"/>
          </w:tcPr>
          <w:p w14:paraId="22F34382" w14:textId="77777777" w:rsidR="005B3713" w:rsidRPr="00F96915" w:rsidRDefault="005B3713" w:rsidP="002F2222">
            <w:pPr>
              <w:spacing w:line="180" w:lineRule="atLeast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F9691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69718999" w14:textId="77777777" w:rsidR="005B3713" w:rsidRPr="00F96915" w:rsidRDefault="005B3713" w:rsidP="002F2222">
            <w:pPr>
              <w:spacing w:line="180" w:lineRule="atLeast"/>
              <w:jc w:val="right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F9691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65.000,00 Kč</w:t>
            </w:r>
          </w:p>
        </w:tc>
      </w:tr>
    </w:tbl>
    <w:p w14:paraId="6564CC26" w14:textId="77777777" w:rsidR="00F53A34" w:rsidRDefault="00F53A34" w:rsidP="009A7268">
      <w:pPr>
        <w:jc w:val="center"/>
        <w:rPr>
          <w:rFonts w:ascii="Calibri" w:hAnsi="Calibri"/>
          <w:b/>
          <w:bCs/>
        </w:rPr>
      </w:pPr>
    </w:p>
    <w:sectPr w:rsidR="00F53A34" w:rsidSect="005B371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68"/>
    <w:rsid w:val="00182614"/>
    <w:rsid w:val="00302BE2"/>
    <w:rsid w:val="005A5806"/>
    <w:rsid w:val="005B3713"/>
    <w:rsid w:val="00612743"/>
    <w:rsid w:val="006558A8"/>
    <w:rsid w:val="00876DDB"/>
    <w:rsid w:val="008D0E2D"/>
    <w:rsid w:val="0090622E"/>
    <w:rsid w:val="00931739"/>
    <w:rsid w:val="009A7268"/>
    <w:rsid w:val="009F5E26"/>
    <w:rsid w:val="00A22B5B"/>
    <w:rsid w:val="00A54506"/>
    <w:rsid w:val="00AC3461"/>
    <w:rsid w:val="00BA2FC9"/>
    <w:rsid w:val="00CF5493"/>
    <w:rsid w:val="00E02D19"/>
    <w:rsid w:val="00E310B0"/>
    <w:rsid w:val="00F26A8A"/>
    <w:rsid w:val="00F53A34"/>
    <w:rsid w:val="00F7453F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B0B1"/>
  <w15:chartTrackingRefBased/>
  <w15:docId w15:val="{72BB9FBA-E3D1-4976-803C-A1AC865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7268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7268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B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Renata Jancova</cp:lastModifiedBy>
  <cp:revision>4</cp:revision>
  <cp:lastPrinted>2022-02-22T09:09:00Z</cp:lastPrinted>
  <dcterms:created xsi:type="dcterms:W3CDTF">2022-06-06T17:36:00Z</dcterms:created>
  <dcterms:modified xsi:type="dcterms:W3CDTF">2022-07-10T14:04:00Z</dcterms:modified>
</cp:coreProperties>
</file>